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E1C48" w14:textId="64B25564" w:rsidR="00916EF6" w:rsidRPr="009314FF" w:rsidRDefault="00916EF6" w:rsidP="00916EF6">
      <w:pPr>
        <w:spacing w:line="228" w:lineRule="auto"/>
        <w:jc w:val="center"/>
        <w:rPr>
          <w:b/>
          <w:i/>
          <w:sz w:val="28"/>
          <w:szCs w:val="28"/>
          <w:lang w:val="ro-RO"/>
        </w:rPr>
      </w:pPr>
      <w:r w:rsidRPr="009314FF">
        <w:rPr>
          <w:b/>
          <w:i/>
          <w:sz w:val="28"/>
          <w:szCs w:val="28"/>
          <w:lang w:val="ro-RO"/>
        </w:rPr>
        <w:t>GEOGRAFIE – Clasa a V</w:t>
      </w:r>
      <w:r w:rsidR="009314FF">
        <w:rPr>
          <w:b/>
          <w:i/>
          <w:sz w:val="28"/>
          <w:szCs w:val="28"/>
          <w:lang w:val="ro-RO"/>
        </w:rPr>
        <w:t>I</w:t>
      </w:r>
      <w:r w:rsidRPr="009314FF">
        <w:rPr>
          <w:b/>
          <w:i/>
          <w:sz w:val="28"/>
          <w:szCs w:val="28"/>
          <w:lang w:val="ro-RO"/>
        </w:rPr>
        <w:t>I-a</w:t>
      </w:r>
    </w:p>
    <w:p w14:paraId="677D511E" w14:textId="77777777" w:rsidR="009314FF" w:rsidRDefault="009314FF" w:rsidP="00916EF6">
      <w:pPr>
        <w:spacing w:line="228" w:lineRule="auto"/>
        <w:jc w:val="both"/>
        <w:rPr>
          <w:i/>
          <w:sz w:val="23"/>
          <w:szCs w:val="23"/>
          <w:lang w:val="ro-RO"/>
        </w:rPr>
      </w:pPr>
    </w:p>
    <w:p w14:paraId="3C1A69D4" w14:textId="556A0B2C" w:rsidR="009314FF" w:rsidRDefault="009314FF" w:rsidP="00A7101F">
      <w:pPr>
        <w:jc w:val="center"/>
        <w:rPr>
          <w:b/>
          <w:bCs/>
          <w:lang w:val="ro-RO"/>
        </w:rPr>
      </w:pPr>
      <w:r w:rsidRPr="000D015F">
        <w:rPr>
          <w:b/>
          <w:bCs/>
          <w:lang w:val="ro-RO"/>
        </w:rPr>
        <w:t>JAPONIA ȘI TURCIA – Comparație geografică</w:t>
      </w:r>
    </w:p>
    <w:p w14:paraId="5C5AAD73" w14:textId="77777777" w:rsidR="009314FF" w:rsidRDefault="009314FF" w:rsidP="00A7101F">
      <w:pPr>
        <w:jc w:val="center"/>
        <w:rPr>
          <w:b/>
          <w:bCs/>
          <w:lang w:val="ro-RO"/>
        </w:rPr>
      </w:pPr>
    </w:p>
    <w:p w14:paraId="76D85583" w14:textId="50887510" w:rsidR="009314FF" w:rsidRPr="009314FF" w:rsidRDefault="009314FF" w:rsidP="00A7101F">
      <w:pPr>
        <w:jc w:val="both"/>
        <w:rPr>
          <w:i/>
          <w:iCs/>
          <w:lang w:val="ro-RO"/>
        </w:rPr>
      </w:pPr>
      <w:r w:rsidRPr="009314FF">
        <w:rPr>
          <w:i/>
          <w:iCs/>
          <w:lang w:val="ro-RO"/>
        </w:rPr>
        <w:t>Realizează o comparație între cele două state asiatice, completând tabelul de mai jos cu răspunsurile corespunzătoare. Informații poți căuta pe internet sau în manualul de geografie (pag. 40-41 și 43).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5"/>
        <w:gridCol w:w="3960"/>
        <w:gridCol w:w="4324"/>
      </w:tblGrid>
      <w:tr w:rsidR="009314FF" w14:paraId="61A31457" w14:textId="77777777" w:rsidTr="009314FF">
        <w:trPr>
          <w:jc w:val="center"/>
        </w:trPr>
        <w:tc>
          <w:tcPr>
            <w:tcW w:w="2255" w:type="dxa"/>
          </w:tcPr>
          <w:p w14:paraId="64557A40" w14:textId="77777777" w:rsidR="009314FF" w:rsidRDefault="009314FF" w:rsidP="002F1670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3960" w:type="dxa"/>
          </w:tcPr>
          <w:p w14:paraId="3E3FC63D" w14:textId="77777777" w:rsidR="009314FF" w:rsidRDefault="009314FF" w:rsidP="002F1670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JAPONIA</w:t>
            </w:r>
          </w:p>
        </w:tc>
        <w:tc>
          <w:tcPr>
            <w:tcW w:w="4324" w:type="dxa"/>
          </w:tcPr>
          <w:p w14:paraId="2FA4D599" w14:textId="77777777" w:rsidR="009314FF" w:rsidRDefault="009314FF" w:rsidP="002F1670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TURCIA</w:t>
            </w:r>
          </w:p>
        </w:tc>
      </w:tr>
      <w:tr w:rsidR="009314FF" w14:paraId="7C9A9275" w14:textId="77777777" w:rsidTr="009314FF">
        <w:trPr>
          <w:jc w:val="center"/>
        </w:trPr>
        <w:tc>
          <w:tcPr>
            <w:tcW w:w="2255" w:type="dxa"/>
          </w:tcPr>
          <w:p w14:paraId="763F5A52" w14:textId="3605FC4D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1EACF090" w14:textId="77777777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48502B91" w14:textId="71DE3FB8" w:rsidR="009314FF" w:rsidRDefault="009314FF" w:rsidP="009314FF">
            <w:pPr>
              <w:jc w:val="center"/>
              <w:rPr>
                <w:b/>
                <w:bCs/>
                <w:lang w:val="ro-RO"/>
              </w:rPr>
            </w:pPr>
            <w:r w:rsidRPr="003317BB">
              <w:rPr>
                <w:b/>
                <w:bCs/>
                <w:lang w:val="ro-RO"/>
              </w:rPr>
              <w:t xml:space="preserve">Poziția geografică </w:t>
            </w:r>
          </w:p>
          <w:p w14:paraId="7500ECB1" w14:textId="77777777" w:rsidR="009314FF" w:rsidRDefault="009314FF" w:rsidP="009314F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(unde este situat, țărmuri, suprafața)</w:t>
            </w:r>
          </w:p>
          <w:p w14:paraId="63998A17" w14:textId="77777777" w:rsidR="00A71A3F" w:rsidRDefault="00A71A3F" w:rsidP="009314FF">
            <w:pPr>
              <w:jc w:val="center"/>
              <w:rPr>
                <w:lang w:val="ro-RO"/>
              </w:rPr>
            </w:pPr>
          </w:p>
          <w:p w14:paraId="46A42AF9" w14:textId="6B958EF0" w:rsidR="00A71A3F" w:rsidRDefault="00A71A3F" w:rsidP="009314FF">
            <w:pPr>
              <w:jc w:val="center"/>
              <w:rPr>
                <w:lang w:val="ro-RO"/>
              </w:rPr>
            </w:pPr>
          </w:p>
        </w:tc>
        <w:tc>
          <w:tcPr>
            <w:tcW w:w="3960" w:type="dxa"/>
          </w:tcPr>
          <w:p w14:paraId="23116F5F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  <w:p w14:paraId="6EEA4BFA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  <w:p w14:paraId="7BFC918B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  <w:tc>
          <w:tcPr>
            <w:tcW w:w="4324" w:type="dxa"/>
          </w:tcPr>
          <w:p w14:paraId="23688A9E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</w:tr>
      <w:tr w:rsidR="009314FF" w14:paraId="0B2849B6" w14:textId="77777777" w:rsidTr="009314FF">
        <w:trPr>
          <w:jc w:val="center"/>
        </w:trPr>
        <w:tc>
          <w:tcPr>
            <w:tcW w:w="2255" w:type="dxa"/>
          </w:tcPr>
          <w:p w14:paraId="7740D601" w14:textId="27A0B7E6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5BBBCA72" w14:textId="77777777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50F18225" w14:textId="3F8548A6" w:rsidR="009314FF" w:rsidRDefault="009314FF" w:rsidP="009314FF">
            <w:pPr>
              <w:jc w:val="center"/>
              <w:rPr>
                <w:lang w:val="ro-RO"/>
              </w:rPr>
            </w:pPr>
            <w:r w:rsidRPr="003317BB">
              <w:rPr>
                <w:b/>
                <w:bCs/>
                <w:lang w:val="ro-RO"/>
              </w:rPr>
              <w:t>Relieful</w:t>
            </w:r>
            <w:r>
              <w:rPr>
                <w:lang w:val="ro-RO"/>
              </w:rPr>
              <w:t xml:space="preserve"> </w:t>
            </w:r>
          </w:p>
          <w:p w14:paraId="08C76AA4" w14:textId="77777777" w:rsidR="009314FF" w:rsidRDefault="009314FF" w:rsidP="009314F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(principalele unități de relief)</w:t>
            </w:r>
          </w:p>
          <w:p w14:paraId="4762D804" w14:textId="77777777" w:rsidR="00A71A3F" w:rsidRDefault="00A71A3F" w:rsidP="009314FF">
            <w:pPr>
              <w:jc w:val="center"/>
              <w:rPr>
                <w:lang w:val="ro-RO"/>
              </w:rPr>
            </w:pPr>
          </w:p>
          <w:p w14:paraId="5C1AB828" w14:textId="4E5253BA" w:rsidR="00A71A3F" w:rsidRDefault="00A71A3F" w:rsidP="009314FF">
            <w:pPr>
              <w:jc w:val="center"/>
              <w:rPr>
                <w:lang w:val="ro-RO"/>
              </w:rPr>
            </w:pPr>
          </w:p>
        </w:tc>
        <w:tc>
          <w:tcPr>
            <w:tcW w:w="3960" w:type="dxa"/>
          </w:tcPr>
          <w:p w14:paraId="0817B3E5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  <w:p w14:paraId="5E729B53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  <w:p w14:paraId="6DBD9EFC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  <w:tc>
          <w:tcPr>
            <w:tcW w:w="4324" w:type="dxa"/>
          </w:tcPr>
          <w:p w14:paraId="1E890F9A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</w:tr>
      <w:tr w:rsidR="009314FF" w14:paraId="57591425" w14:textId="77777777" w:rsidTr="009314FF">
        <w:trPr>
          <w:jc w:val="center"/>
        </w:trPr>
        <w:tc>
          <w:tcPr>
            <w:tcW w:w="2255" w:type="dxa"/>
          </w:tcPr>
          <w:p w14:paraId="1EFE94D7" w14:textId="77777777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34A18821" w14:textId="33F0266B" w:rsidR="009314FF" w:rsidRDefault="009314FF" w:rsidP="009314FF">
            <w:pPr>
              <w:jc w:val="center"/>
              <w:rPr>
                <w:lang w:val="ro-RO"/>
              </w:rPr>
            </w:pPr>
            <w:r w:rsidRPr="003317BB">
              <w:rPr>
                <w:b/>
                <w:bCs/>
                <w:lang w:val="ro-RO"/>
              </w:rPr>
              <w:t xml:space="preserve">Clima și hidrografia </w:t>
            </w:r>
            <w:r>
              <w:rPr>
                <w:lang w:val="ro-RO"/>
              </w:rPr>
              <w:t>(principalul tip de climă, principalele fluvii și lacuri)</w:t>
            </w:r>
          </w:p>
          <w:p w14:paraId="23A07887" w14:textId="6552CD79" w:rsidR="00A71A3F" w:rsidRDefault="00A71A3F" w:rsidP="009314FF">
            <w:pPr>
              <w:jc w:val="center"/>
              <w:rPr>
                <w:lang w:val="ro-RO"/>
              </w:rPr>
            </w:pPr>
          </w:p>
        </w:tc>
        <w:tc>
          <w:tcPr>
            <w:tcW w:w="3960" w:type="dxa"/>
          </w:tcPr>
          <w:p w14:paraId="5E3C895D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  <w:tc>
          <w:tcPr>
            <w:tcW w:w="4324" w:type="dxa"/>
          </w:tcPr>
          <w:p w14:paraId="536EA913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</w:tr>
      <w:tr w:rsidR="009314FF" w14:paraId="763DEC64" w14:textId="77777777" w:rsidTr="009314FF">
        <w:trPr>
          <w:jc w:val="center"/>
        </w:trPr>
        <w:tc>
          <w:tcPr>
            <w:tcW w:w="2255" w:type="dxa"/>
          </w:tcPr>
          <w:p w14:paraId="644C1112" w14:textId="77777777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0F66ABE8" w14:textId="14538CC5" w:rsidR="009314FF" w:rsidRDefault="009314FF" w:rsidP="009314FF">
            <w:pPr>
              <w:jc w:val="center"/>
              <w:rPr>
                <w:b/>
                <w:bCs/>
                <w:lang w:val="ro-RO"/>
              </w:rPr>
            </w:pPr>
            <w:r w:rsidRPr="003317BB">
              <w:rPr>
                <w:b/>
                <w:bCs/>
                <w:lang w:val="ro-RO"/>
              </w:rPr>
              <w:t xml:space="preserve">Populația </w:t>
            </w:r>
          </w:p>
          <w:p w14:paraId="56BB454E" w14:textId="77777777" w:rsidR="009314FF" w:rsidRDefault="009314FF" w:rsidP="009314F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(nr.total, aspecte legate de etnii, limbă și religie)</w:t>
            </w:r>
          </w:p>
          <w:p w14:paraId="3D340D8B" w14:textId="77777777" w:rsidR="00A71A3F" w:rsidRDefault="00A71A3F" w:rsidP="009314FF">
            <w:pPr>
              <w:jc w:val="center"/>
              <w:rPr>
                <w:lang w:val="ro-RO"/>
              </w:rPr>
            </w:pPr>
          </w:p>
          <w:p w14:paraId="70DD9C4D" w14:textId="74E62C07" w:rsidR="00A71A3F" w:rsidRDefault="00A71A3F" w:rsidP="009314FF">
            <w:pPr>
              <w:jc w:val="center"/>
              <w:rPr>
                <w:lang w:val="ro-RO"/>
              </w:rPr>
            </w:pPr>
          </w:p>
        </w:tc>
        <w:tc>
          <w:tcPr>
            <w:tcW w:w="3960" w:type="dxa"/>
          </w:tcPr>
          <w:p w14:paraId="00C21895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  <w:tc>
          <w:tcPr>
            <w:tcW w:w="4324" w:type="dxa"/>
          </w:tcPr>
          <w:p w14:paraId="3135C11B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</w:tr>
      <w:tr w:rsidR="009314FF" w14:paraId="6A759DC6" w14:textId="77777777" w:rsidTr="009314FF">
        <w:trPr>
          <w:jc w:val="center"/>
        </w:trPr>
        <w:tc>
          <w:tcPr>
            <w:tcW w:w="2255" w:type="dxa"/>
          </w:tcPr>
          <w:p w14:paraId="6E7C531E" w14:textId="7B7D0629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06623B0C" w14:textId="77777777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7FC53E34" w14:textId="0180016C" w:rsidR="009314FF" w:rsidRDefault="009314FF" w:rsidP="009314FF">
            <w:pPr>
              <w:jc w:val="center"/>
              <w:rPr>
                <w:b/>
                <w:bCs/>
                <w:lang w:val="ro-RO"/>
              </w:rPr>
            </w:pPr>
            <w:r w:rsidRPr="003317BB">
              <w:rPr>
                <w:b/>
                <w:bCs/>
                <w:lang w:val="ro-RO"/>
              </w:rPr>
              <w:t>Capitala și principalele orașe</w:t>
            </w:r>
          </w:p>
          <w:p w14:paraId="26C33958" w14:textId="77777777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40A2BDE3" w14:textId="328DAA26" w:rsidR="00A71A3F" w:rsidRPr="003317BB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3960" w:type="dxa"/>
          </w:tcPr>
          <w:p w14:paraId="3E5B91F2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  <w:p w14:paraId="02D71B98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  <w:tc>
          <w:tcPr>
            <w:tcW w:w="4324" w:type="dxa"/>
          </w:tcPr>
          <w:p w14:paraId="114A4CEB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</w:tr>
      <w:tr w:rsidR="009314FF" w14:paraId="78CD678C" w14:textId="77777777" w:rsidTr="009314FF">
        <w:trPr>
          <w:jc w:val="center"/>
        </w:trPr>
        <w:tc>
          <w:tcPr>
            <w:tcW w:w="2255" w:type="dxa"/>
          </w:tcPr>
          <w:p w14:paraId="3C831EF3" w14:textId="77777777" w:rsidR="00A71A3F" w:rsidRDefault="00A71A3F" w:rsidP="009314FF">
            <w:pPr>
              <w:jc w:val="center"/>
              <w:rPr>
                <w:b/>
                <w:bCs/>
                <w:lang w:val="ro-RO"/>
              </w:rPr>
            </w:pPr>
          </w:p>
          <w:p w14:paraId="3D32B3EF" w14:textId="4CF05F41" w:rsidR="009314FF" w:rsidRDefault="009314FF" w:rsidP="009314FF">
            <w:pPr>
              <w:jc w:val="center"/>
              <w:rPr>
                <w:b/>
                <w:bCs/>
                <w:lang w:val="ro-RO"/>
              </w:rPr>
            </w:pPr>
            <w:r w:rsidRPr="003317BB">
              <w:rPr>
                <w:b/>
                <w:bCs/>
                <w:lang w:val="ro-RO"/>
              </w:rPr>
              <w:t xml:space="preserve">Economia </w:t>
            </w:r>
          </w:p>
          <w:p w14:paraId="7C58C763" w14:textId="77777777" w:rsidR="009314FF" w:rsidRDefault="009314FF" w:rsidP="009314F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(principalele produse agricole, tipuri de industrie, obiective turistice, transport)</w:t>
            </w:r>
          </w:p>
          <w:p w14:paraId="5D2DAD17" w14:textId="0D471E0E" w:rsidR="00A71A3F" w:rsidRDefault="00A71A3F" w:rsidP="009314FF">
            <w:pPr>
              <w:jc w:val="center"/>
              <w:rPr>
                <w:lang w:val="ro-RO"/>
              </w:rPr>
            </w:pPr>
          </w:p>
        </w:tc>
        <w:tc>
          <w:tcPr>
            <w:tcW w:w="3960" w:type="dxa"/>
          </w:tcPr>
          <w:p w14:paraId="3C564052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  <w:tc>
          <w:tcPr>
            <w:tcW w:w="4324" w:type="dxa"/>
          </w:tcPr>
          <w:p w14:paraId="53EE5205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</w:tr>
      <w:tr w:rsidR="009314FF" w14:paraId="0FE74AA1" w14:textId="77777777" w:rsidTr="009314FF">
        <w:trPr>
          <w:jc w:val="center"/>
        </w:trPr>
        <w:tc>
          <w:tcPr>
            <w:tcW w:w="2255" w:type="dxa"/>
          </w:tcPr>
          <w:p w14:paraId="2142C6B7" w14:textId="77777777" w:rsidR="00A71A3F" w:rsidRDefault="00A71A3F" w:rsidP="009314FF">
            <w:pPr>
              <w:jc w:val="center"/>
              <w:rPr>
                <w:lang w:val="ro-RO"/>
              </w:rPr>
            </w:pPr>
          </w:p>
          <w:p w14:paraId="12367374" w14:textId="77777777" w:rsidR="00A71A3F" w:rsidRDefault="00A71A3F" w:rsidP="009314FF">
            <w:pPr>
              <w:jc w:val="center"/>
              <w:rPr>
                <w:lang w:val="ro-RO"/>
              </w:rPr>
            </w:pPr>
          </w:p>
          <w:p w14:paraId="39D45FB1" w14:textId="77777777" w:rsidR="009314FF" w:rsidRDefault="009314FF" w:rsidP="009314F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Alte superlative sau elemente de interes</w:t>
            </w:r>
          </w:p>
          <w:p w14:paraId="60D58C87" w14:textId="77777777" w:rsidR="00A71A3F" w:rsidRDefault="00A71A3F" w:rsidP="009314FF">
            <w:pPr>
              <w:jc w:val="center"/>
              <w:rPr>
                <w:lang w:val="ro-RO"/>
              </w:rPr>
            </w:pPr>
          </w:p>
          <w:p w14:paraId="7B0A6EFA" w14:textId="2367D14F" w:rsidR="00A71A3F" w:rsidRDefault="00A71A3F" w:rsidP="009314FF">
            <w:pPr>
              <w:jc w:val="center"/>
              <w:rPr>
                <w:lang w:val="ro-RO"/>
              </w:rPr>
            </w:pPr>
          </w:p>
        </w:tc>
        <w:tc>
          <w:tcPr>
            <w:tcW w:w="3960" w:type="dxa"/>
          </w:tcPr>
          <w:p w14:paraId="5A50563E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  <w:p w14:paraId="5709783E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  <w:p w14:paraId="2156B5B2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  <w:tc>
          <w:tcPr>
            <w:tcW w:w="4324" w:type="dxa"/>
          </w:tcPr>
          <w:p w14:paraId="168538F8" w14:textId="77777777" w:rsidR="009314FF" w:rsidRDefault="009314FF" w:rsidP="002F1670">
            <w:pPr>
              <w:spacing w:line="360" w:lineRule="auto"/>
              <w:rPr>
                <w:lang w:val="ro-RO"/>
              </w:rPr>
            </w:pPr>
          </w:p>
        </w:tc>
      </w:tr>
    </w:tbl>
    <w:p w14:paraId="1F736876" w14:textId="4FAC07B0" w:rsidR="00013D8D" w:rsidRPr="00A7101F" w:rsidRDefault="00013D8D" w:rsidP="00023488">
      <w:pPr>
        <w:spacing w:line="228" w:lineRule="auto"/>
        <w:rPr>
          <w:b/>
          <w:i/>
          <w:lang w:val="ro-RO"/>
        </w:rPr>
      </w:pPr>
    </w:p>
    <w:sectPr w:rsidR="00013D8D" w:rsidRPr="00A7101F" w:rsidSect="00916EF6">
      <w:pgSz w:w="11909" w:h="16834" w:code="9"/>
      <w:pgMar w:top="630" w:right="569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4F92"/>
    <w:multiLevelType w:val="hybridMultilevel"/>
    <w:tmpl w:val="879E370A"/>
    <w:lvl w:ilvl="0" w:tplc="8CA8B4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A23ED"/>
    <w:multiLevelType w:val="hybridMultilevel"/>
    <w:tmpl w:val="149C210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2A0DA7"/>
    <w:multiLevelType w:val="hybridMultilevel"/>
    <w:tmpl w:val="B84E0B66"/>
    <w:lvl w:ilvl="0" w:tplc="A35434A2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324F506F"/>
    <w:multiLevelType w:val="hybridMultilevel"/>
    <w:tmpl w:val="6B3A1388"/>
    <w:lvl w:ilvl="0" w:tplc="2BF242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65115"/>
    <w:multiLevelType w:val="hybridMultilevel"/>
    <w:tmpl w:val="049E5F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F554E"/>
    <w:multiLevelType w:val="hybridMultilevel"/>
    <w:tmpl w:val="449C6DD4"/>
    <w:lvl w:ilvl="0" w:tplc="0BFE8A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437"/>
    <w:multiLevelType w:val="hybridMultilevel"/>
    <w:tmpl w:val="2C7C0F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04746"/>
    <w:multiLevelType w:val="hybridMultilevel"/>
    <w:tmpl w:val="3C82BCA4"/>
    <w:lvl w:ilvl="0" w:tplc="14D2154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E75987"/>
    <w:multiLevelType w:val="hybridMultilevel"/>
    <w:tmpl w:val="C5FE1BFC"/>
    <w:lvl w:ilvl="0" w:tplc="4BE874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04962"/>
    <w:multiLevelType w:val="hybridMultilevel"/>
    <w:tmpl w:val="C25CD77A"/>
    <w:lvl w:ilvl="0" w:tplc="65746D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5FF"/>
    <w:rsid w:val="00013D8D"/>
    <w:rsid w:val="00023488"/>
    <w:rsid w:val="00080086"/>
    <w:rsid w:val="000B3BF6"/>
    <w:rsid w:val="000F10DD"/>
    <w:rsid w:val="00124CD7"/>
    <w:rsid w:val="001500C3"/>
    <w:rsid w:val="00164E11"/>
    <w:rsid w:val="002C079E"/>
    <w:rsid w:val="002D6B37"/>
    <w:rsid w:val="002F4798"/>
    <w:rsid w:val="003A4D43"/>
    <w:rsid w:val="00423506"/>
    <w:rsid w:val="00464DAF"/>
    <w:rsid w:val="004D519B"/>
    <w:rsid w:val="004F1370"/>
    <w:rsid w:val="00510386"/>
    <w:rsid w:val="005118CE"/>
    <w:rsid w:val="005267AC"/>
    <w:rsid w:val="0055761C"/>
    <w:rsid w:val="005617FD"/>
    <w:rsid w:val="00570741"/>
    <w:rsid w:val="005925AB"/>
    <w:rsid w:val="0059716F"/>
    <w:rsid w:val="006054D1"/>
    <w:rsid w:val="006570E5"/>
    <w:rsid w:val="006816AE"/>
    <w:rsid w:val="006B252F"/>
    <w:rsid w:val="007201E2"/>
    <w:rsid w:val="00756E46"/>
    <w:rsid w:val="00772A8D"/>
    <w:rsid w:val="007A08F8"/>
    <w:rsid w:val="007B4F21"/>
    <w:rsid w:val="007D24F8"/>
    <w:rsid w:val="007E059E"/>
    <w:rsid w:val="00822054"/>
    <w:rsid w:val="00852AA8"/>
    <w:rsid w:val="0088377D"/>
    <w:rsid w:val="00894A30"/>
    <w:rsid w:val="008B332F"/>
    <w:rsid w:val="008C36B3"/>
    <w:rsid w:val="008E6881"/>
    <w:rsid w:val="0090069C"/>
    <w:rsid w:val="00911542"/>
    <w:rsid w:val="00916EF6"/>
    <w:rsid w:val="009314FF"/>
    <w:rsid w:val="00974BE8"/>
    <w:rsid w:val="009A307C"/>
    <w:rsid w:val="009C53C9"/>
    <w:rsid w:val="00A027B3"/>
    <w:rsid w:val="00A13B8A"/>
    <w:rsid w:val="00A7101F"/>
    <w:rsid w:val="00A71A3F"/>
    <w:rsid w:val="00A86022"/>
    <w:rsid w:val="00AF47E8"/>
    <w:rsid w:val="00B23E19"/>
    <w:rsid w:val="00B431F6"/>
    <w:rsid w:val="00B6087B"/>
    <w:rsid w:val="00B63E75"/>
    <w:rsid w:val="00B6715D"/>
    <w:rsid w:val="00B77129"/>
    <w:rsid w:val="00BD4E68"/>
    <w:rsid w:val="00C059FF"/>
    <w:rsid w:val="00C24D04"/>
    <w:rsid w:val="00C516C5"/>
    <w:rsid w:val="00CF30EC"/>
    <w:rsid w:val="00D445FF"/>
    <w:rsid w:val="00DD551A"/>
    <w:rsid w:val="00DF1943"/>
    <w:rsid w:val="00E02662"/>
    <w:rsid w:val="00E034CB"/>
    <w:rsid w:val="00E1598F"/>
    <w:rsid w:val="00E177D7"/>
    <w:rsid w:val="00EC5E42"/>
    <w:rsid w:val="00F7766E"/>
    <w:rsid w:val="00FB19A8"/>
    <w:rsid w:val="00FC551E"/>
    <w:rsid w:val="00FD4D99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FC5D55"/>
  <w15:docId w15:val="{22BA05CE-28B3-4CAB-A748-5198359A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3C9"/>
    <w:rPr>
      <w:sz w:val="24"/>
      <w:szCs w:val="24"/>
    </w:rPr>
  </w:style>
  <w:style w:type="paragraph" w:styleId="Heading1">
    <w:name w:val="heading 1"/>
    <w:basedOn w:val="Normal"/>
    <w:qFormat/>
    <w:rsid w:val="00D445FF"/>
    <w:pPr>
      <w:spacing w:before="161" w:after="16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qFormat/>
    <w:rsid w:val="00D445F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pret">
    <w:name w:val="l5pret"/>
    <w:basedOn w:val="DefaultParagraphFont"/>
    <w:rsid w:val="00D445FF"/>
  </w:style>
  <w:style w:type="character" w:customStyle="1" w:styleId="l5logt">
    <w:name w:val="l5logt"/>
    <w:basedOn w:val="DefaultParagraphFont"/>
    <w:rsid w:val="00D445FF"/>
  </w:style>
  <w:style w:type="character" w:customStyle="1" w:styleId="l5art">
    <w:name w:val="l5art"/>
    <w:basedOn w:val="DefaultParagraphFont"/>
    <w:rsid w:val="00D445FF"/>
  </w:style>
  <w:style w:type="character" w:customStyle="1" w:styleId="l5alnt">
    <w:name w:val="l5alnt"/>
    <w:basedOn w:val="DefaultParagraphFont"/>
    <w:rsid w:val="00D445FF"/>
  </w:style>
  <w:style w:type="character" w:customStyle="1" w:styleId="l5prgt">
    <w:name w:val="l5prgt"/>
    <w:basedOn w:val="DefaultParagraphFont"/>
    <w:rsid w:val="00D445FF"/>
  </w:style>
  <w:style w:type="character" w:customStyle="1" w:styleId="l5tdc">
    <w:name w:val="l5tdc"/>
    <w:basedOn w:val="DefaultParagraphFont"/>
    <w:rsid w:val="00D445FF"/>
  </w:style>
  <w:style w:type="character" w:customStyle="1" w:styleId="l5aln">
    <w:name w:val="l5aln"/>
    <w:basedOn w:val="DefaultParagraphFont"/>
    <w:rsid w:val="00D445FF"/>
  </w:style>
  <w:style w:type="character" w:customStyle="1" w:styleId="l5lit">
    <w:name w:val="l5lit"/>
    <w:basedOn w:val="DefaultParagraphFont"/>
    <w:rsid w:val="00D445FF"/>
  </w:style>
  <w:style w:type="character" w:customStyle="1" w:styleId="l5litt">
    <w:name w:val="l5litt"/>
    <w:basedOn w:val="DefaultParagraphFont"/>
    <w:rsid w:val="00D445FF"/>
  </w:style>
  <w:style w:type="character" w:customStyle="1" w:styleId="l5anx">
    <w:name w:val="l5anx"/>
    <w:basedOn w:val="DefaultParagraphFont"/>
    <w:rsid w:val="00D445FF"/>
  </w:style>
  <w:style w:type="character" w:customStyle="1" w:styleId="l5anxt">
    <w:name w:val="l5anxt"/>
    <w:basedOn w:val="DefaultParagraphFont"/>
    <w:rsid w:val="00D445FF"/>
  </w:style>
  <w:style w:type="character" w:customStyle="1" w:styleId="l5taxt">
    <w:name w:val="l5taxt"/>
    <w:basedOn w:val="DefaultParagraphFont"/>
    <w:rsid w:val="00D445FF"/>
  </w:style>
  <w:style w:type="character" w:customStyle="1" w:styleId="l5lin">
    <w:name w:val="l5lin"/>
    <w:basedOn w:val="DefaultParagraphFont"/>
    <w:rsid w:val="00D445FF"/>
  </w:style>
  <w:style w:type="character" w:customStyle="1" w:styleId="l5lint">
    <w:name w:val="l5lint"/>
    <w:basedOn w:val="DefaultParagraphFont"/>
    <w:rsid w:val="00D445FF"/>
  </w:style>
  <w:style w:type="paragraph" w:styleId="ListParagraph">
    <w:name w:val="List Paragraph"/>
    <w:basedOn w:val="Normal"/>
    <w:uiPriority w:val="34"/>
    <w:qFormat/>
    <w:rsid w:val="002D6B37"/>
    <w:pPr>
      <w:ind w:left="720"/>
      <w:contextualSpacing/>
    </w:pPr>
  </w:style>
  <w:style w:type="character" w:styleId="Hyperlink">
    <w:name w:val="Hyperlink"/>
    <w:basedOn w:val="DefaultParagraphFont"/>
    <w:rsid w:val="00EC5E42"/>
    <w:rPr>
      <w:color w:val="0000FF" w:themeColor="hyperlink"/>
      <w:u w:val="single"/>
    </w:rPr>
  </w:style>
  <w:style w:type="character" w:customStyle="1" w:styleId="nje5zd">
    <w:name w:val="nje5zd"/>
    <w:basedOn w:val="DefaultParagraphFont"/>
    <w:rsid w:val="004F1370"/>
  </w:style>
  <w:style w:type="character" w:customStyle="1" w:styleId="FontStyle13">
    <w:name w:val="Font Style13"/>
    <w:basedOn w:val="DefaultParagraphFont"/>
    <w:rsid w:val="00772A8D"/>
    <w:rPr>
      <w:rFonts w:ascii="Arial" w:hAnsi="Arial" w:cs="Arial"/>
      <w:b/>
      <w:bCs/>
      <w:sz w:val="18"/>
      <w:szCs w:val="18"/>
    </w:rPr>
  </w:style>
  <w:style w:type="paragraph" w:styleId="BalloonText">
    <w:name w:val="Balloon Text"/>
    <w:basedOn w:val="Normal"/>
    <w:link w:val="BalloonTextChar"/>
    <w:rsid w:val="00772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2A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31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9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11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94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95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64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68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738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86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60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11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7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7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635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46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49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0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7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3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6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16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4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277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80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0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73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48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31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89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8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1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2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44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139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60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3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57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23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20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4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84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23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28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174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52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27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8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1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737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0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62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00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19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45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36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70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99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484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619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46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51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0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73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31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08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68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21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69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47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7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0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76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77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91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6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02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52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11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4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3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41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01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13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95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39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65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63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00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67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56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3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57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22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382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5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39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40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59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64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81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9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CERERE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</dc:title>
  <dc:creator>User</dc:creator>
  <cp:lastModifiedBy>Adrian</cp:lastModifiedBy>
  <cp:revision>35</cp:revision>
  <dcterms:created xsi:type="dcterms:W3CDTF">2020-10-01T09:14:00Z</dcterms:created>
  <dcterms:modified xsi:type="dcterms:W3CDTF">2020-12-08T15:51:00Z</dcterms:modified>
</cp:coreProperties>
</file>